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pageBreakBefore w:val="0"/>
        <w:jc w:val="center"/>
        <w:rPr>
          <w:rFonts w:ascii="Source Sans Pro" w:cs="Source Sans Pro" w:eastAsia="Source Sans Pro" w:hAnsi="Source Sans Pro"/>
          <w:b w:val="1"/>
          <w:sz w:val="48"/>
          <w:szCs w:val="48"/>
        </w:rPr>
      </w:pPr>
      <w:bookmarkStart w:colFirst="0" w:colLast="0" w:name="_9op8po48li3a" w:id="0"/>
      <w:bookmarkEnd w:id="0"/>
      <w:r w:rsidDel="00000000" w:rsidR="00000000" w:rsidRPr="00000000">
        <w:rPr>
          <w:rFonts w:ascii="Source Sans Pro" w:cs="Source Sans Pro" w:eastAsia="Source Sans Pro" w:hAnsi="Source Sans Pro"/>
          <w:b w:val="1"/>
          <w:sz w:val="48"/>
          <w:szCs w:val="48"/>
          <w:rtl w:val="0"/>
        </w:rPr>
        <w:t xml:space="preserve">Class Announcement Training </w:t>
      </w:r>
    </w:p>
    <w:p w:rsidR="00000000" w:rsidDel="00000000" w:rsidP="00000000" w:rsidRDefault="00000000" w:rsidRPr="00000000" w14:paraId="00000002">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3">
      <w:pPr>
        <w:pageBreakBefore w:val="0"/>
        <w:jc w:val="center"/>
        <w:rPr>
          <w:sz w:val="23"/>
          <w:szCs w:val="23"/>
          <w:highlight w:val="white"/>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65"/>
        <w:gridCol w:w="4695"/>
        <w:tblGridChange w:id="0">
          <w:tblGrid>
            <w:gridCol w:w="4665"/>
            <w:gridCol w:w="4695"/>
          </w:tblGrid>
        </w:tblGridChange>
      </w:tblGrid>
      <w:tr>
        <w:trPr>
          <w:cantSplit w:val="0"/>
          <w:trHeight w:val="1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Goals: </w:t>
            </w:r>
          </w:p>
          <w:p w:rsidR="00000000" w:rsidDel="00000000" w:rsidP="00000000" w:rsidRDefault="00000000" w:rsidRPr="00000000" w14:paraId="00000005">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Volunteer</w:t>
            </w:r>
            <w:r w:rsidDel="00000000" w:rsidR="00000000" w:rsidRPr="00000000">
              <w:rPr>
                <w:rFonts w:ascii="Source Sans Pro" w:cs="Source Sans Pro" w:eastAsia="Source Sans Pro" w:hAnsi="Source Sans Pro"/>
                <w:rtl w:val="0"/>
              </w:rPr>
              <w:t xml:space="preserve">s know what class announcements are</w:t>
            </w:r>
          </w:p>
          <w:p w:rsidR="00000000" w:rsidDel="00000000" w:rsidP="00000000" w:rsidRDefault="00000000" w:rsidRPr="00000000" w14:paraId="00000006">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Volunteers come up with their personal stories for their class announcement</w:t>
            </w:r>
          </w:p>
          <w:p w:rsidR="00000000" w:rsidDel="00000000" w:rsidP="00000000" w:rsidRDefault="00000000" w:rsidRPr="00000000" w14:paraId="00000007">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Volunteers have class announcement 50% memorized</w:t>
            </w:r>
          </w:p>
          <w:p w:rsidR="00000000" w:rsidDel="00000000" w:rsidP="00000000" w:rsidRDefault="00000000" w:rsidRPr="00000000" w14:paraId="00000008">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Volunteers know how to schedule class announcements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Prep Needs: </w:t>
            </w:r>
          </w:p>
          <w:p w:rsidR="00000000" w:rsidDel="00000000" w:rsidP="00000000" w:rsidRDefault="00000000" w:rsidRPr="00000000" w14:paraId="0000000A">
            <w:pPr>
              <w:pageBreakBefore w:val="0"/>
              <w:widowControl w:val="0"/>
              <w:numPr>
                <w:ilvl w:val="0"/>
                <w:numId w:val="1"/>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Show </w:t>
            </w:r>
            <w:hyperlink r:id="rId7">
              <w:r w:rsidDel="00000000" w:rsidR="00000000" w:rsidRPr="00000000">
                <w:rPr>
                  <w:rFonts w:ascii="Source Sans Pro" w:cs="Source Sans Pro" w:eastAsia="Source Sans Pro" w:hAnsi="Source Sans Pro"/>
                  <w:color w:val="1155cc"/>
                  <w:u w:val="single"/>
                  <w:rtl w:val="0"/>
                </w:rPr>
                <w:t xml:space="preserve">Class Announcement Scheduling Tracker</w:t>
              </w:r>
            </w:hyperlink>
            <w:r w:rsidDel="00000000" w:rsidR="00000000" w:rsidRPr="00000000">
              <w:rPr>
                <w:rFonts w:ascii="Source Sans Pro" w:cs="Source Sans Pro" w:eastAsia="Source Sans Pro" w:hAnsi="Source Sans Pro"/>
                <w:rtl w:val="0"/>
              </w:rPr>
              <w:t xml:space="preserve"> on Projector</w:t>
            </w:r>
          </w:p>
          <w:p w:rsidR="00000000" w:rsidDel="00000000" w:rsidP="00000000" w:rsidRDefault="00000000" w:rsidRPr="00000000" w14:paraId="0000000B">
            <w:pPr>
              <w:pageBreakBefore w:val="0"/>
              <w:widowControl w:val="0"/>
              <w:numPr>
                <w:ilvl w:val="0"/>
                <w:numId w:val="1"/>
              </w:numPr>
              <w:spacing w:line="240" w:lineRule="auto"/>
              <w:ind w:left="720" w:hanging="360"/>
              <w:rPr>
                <w:rFonts w:ascii="Source Sans Pro" w:cs="Source Sans Pro" w:eastAsia="Source Sans Pro" w:hAnsi="Source Sans Pro"/>
              </w:rPr>
            </w:pPr>
            <w:hyperlink r:id="rId8">
              <w:r w:rsidDel="00000000" w:rsidR="00000000" w:rsidRPr="00000000">
                <w:rPr>
                  <w:rFonts w:ascii="Source Sans Pro" w:cs="Source Sans Pro" w:eastAsia="Source Sans Pro" w:hAnsi="Source Sans Pro"/>
                  <w:color w:val="1155cc"/>
                  <w:u w:val="single"/>
                  <w:rtl w:val="0"/>
                </w:rPr>
                <w:t xml:space="preserve">Sign in forms </w:t>
              </w:r>
            </w:hyperlink>
            <w:r w:rsidDel="00000000" w:rsidR="00000000" w:rsidRPr="00000000">
              <w:rPr>
                <w:rFonts w:ascii="Source Sans Pro" w:cs="Source Sans Pro" w:eastAsia="Source Sans Pro" w:hAnsi="Source Sans Pro"/>
                <w:rtl w:val="0"/>
              </w:rPr>
              <w:t xml:space="preserve">and voter registration forms</w:t>
            </w:r>
          </w:p>
          <w:p w:rsidR="00000000" w:rsidDel="00000000" w:rsidP="00000000" w:rsidRDefault="00000000" w:rsidRPr="00000000" w14:paraId="0000000C">
            <w:pPr>
              <w:pageBreakBefore w:val="0"/>
              <w:widowControl w:val="0"/>
              <w:numPr>
                <w:ilvl w:val="0"/>
                <w:numId w:val="1"/>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At least one trainer with a memorized class announcement (here’s a template script for </w:t>
            </w:r>
            <w:hyperlink r:id="rId9">
              <w:r w:rsidDel="00000000" w:rsidR="00000000" w:rsidRPr="00000000">
                <w:rPr>
                  <w:rFonts w:ascii="Source Sans Pro" w:cs="Source Sans Pro" w:eastAsia="Source Sans Pro" w:hAnsi="Source Sans Pro"/>
                  <w:color w:val="1155cc"/>
                  <w:u w:val="single"/>
                  <w:rtl w:val="0"/>
                </w:rPr>
                <w:t xml:space="preserve">voter registration</w:t>
              </w:r>
            </w:hyperlink>
            <w:r w:rsidDel="00000000" w:rsidR="00000000" w:rsidRPr="00000000">
              <w:rPr>
                <w:rFonts w:ascii="Source Sans Pro" w:cs="Source Sans Pro" w:eastAsia="Source Sans Pro" w:hAnsi="Source Sans Pro"/>
                <w:rtl w:val="0"/>
              </w:rPr>
              <w:t xml:space="preserve"> and one for </w:t>
            </w:r>
            <w:hyperlink r:id="rId10">
              <w:r w:rsidDel="00000000" w:rsidR="00000000" w:rsidRPr="00000000">
                <w:rPr>
                  <w:rFonts w:ascii="Source Sans Pro" w:cs="Source Sans Pro" w:eastAsia="Source Sans Pro" w:hAnsi="Source Sans Pro"/>
                  <w:color w:val="1155cc"/>
                  <w:u w:val="single"/>
                  <w:rtl w:val="0"/>
                </w:rPr>
                <w:t xml:space="preserve">get out the vote</w:t>
              </w:r>
            </w:hyperlink>
            <w:r w:rsidDel="00000000" w:rsidR="00000000" w:rsidRPr="00000000">
              <w:rPr>
                <w:rFonts w:ascii="Source Sans Pro" w:cs="Source Sans Pro" w:eastAsia="Source Sans Pro" w:hAnsi="Source Sans Pro"/>
                <w:rtl w:val="0"/>
              </w:rPr>
              <w:t xml:space="preserve">)</w:t>
            </w:r>
          </w:p>
        </w:tc>
      </w:tr>
    </w:tbl>
    <w:p w:rsidR="00000000" w:rsidDel="00000000" w:rsidP="00000000" w:rsidRDefault="00000000" w:rsidRPr="00000000" w14:paraId="0000000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E">
      <w:pPr>
        <w:pageBreakBefore w:val="0"/>
        <w:rPr>
          <w:rFonts w:ascii="Source Sans Pro" w:cs="Source Sans Pro" w:eastAsia="Source Sans Pro" w:hAnsi="Source Sans Pro"/>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30"/>
        <w:gridCol w:w="7230"/>
        <w:tblGridChange w:id="0">
          <w:tblGrid>
            <w:gridCol w:w="2130"/>
            <w:gridCol w:w="72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pageBreakBefore w:val="0"/>
              <w:widowControl w:val="0"/>
              <w:spacing w:line="240" w:lineRule="auto"/>
              <w:rPr>
                <w:rFonts w:ascii="Source Sans Pro" w:cs="Source Sans Pro" w:eastAsia="Source Sans Pro" w:hAnsi="Source Sans Pro"/>
                <w:color w:val="ff0000"/>
              </w:rPr>
            </w:pPr>
            <w:r w:rsidDel="00000000" w:rsidR="00000000" w:rsidRPr="00000000">
              <w:rPr>
                <w:rFonts w:ascii="Source Sans Pro" w:cs="Source Sans Pro" w:eastAsia="Source Sans Pro" w:hAnsi="Source Sans Pro"/>
                <w:color w:val="ff0000"/>
                <w:rtl w:val="0"/>
              </w:rPr>
              <w:t xml:space="preserve">Trainer Names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SAY: In addition to one-on-one conversations we often speak to large groups as well. Because we’re focusing on college campuses and high-schools this will usually be in the form of class announcements. The same skill also applies to speaking to organizations, clubs etc.</w:t>
            </w:r>
          </w:p>
          <w:p w:rsidR="00000000" w:rsidDel="00000000" w:rsidP="00000000" w:rsidRDefault="00000000" w:rsidRPr="00000000" w14:paraId="00000011">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2">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SAY: A class announcement is a 3-5 minute pitch you give </w:t>
            </w:r>
            <w:r w:rsidDel="00000000" w:rsidR="00000000" w:rsidRPr="00000000">
              <w:rPr>
                <w:rFonts w:ascii="Source Sans Pro" w:cs="Source Sans Pro" w:eastAsia="Source Sans Pro" w:hAnsi="Source Sans Pro"/>
                <w:i w:val="1"/>
                <w:rtl w:val="0"/>
              </w:rPr>
              <w:t xml:space="preserve">at the beginning of a class</w:t>
            </w:r>
            <w:r w:rsidDel="00000000" w:rsidR="00000000" w:rsidRPr="00000000">
              <w:rPr>
                <w:rFonts w:ascii="Source Sans Pro" w:cs="Source Sans Pro" w:eastAsia="Source Sans Pro" w:hAnsi="Source Sans Pro"/>
                <w:rtl w:val="0"/>
              </w:rPr>
              <w:t xml:space="preserve">. During the Class Announcement students are encouraged to fill out </w:t>
            </w:r>
            <w:hyperlink r:id="rId11">
              <w:r w:rsidDel="00000000" w:rsidR="00000000" w:rsidRPr="00000000">
                <w:rPr>
                  <w:rFonts w:ascii="Source Sans Pro" w:cs="Source Sans Pro" w:eastAsia="Source Sans Pro" w:hAnsi="Source Sans Pro"/>
                  <w:color w:val="1155cc"/>
                  <w:u w:val="single"/>
                  <w:rtl w:val="0"/>
                </w:rPr>
                <w:t xml:space="preserve">Sign in sheets</w:t>
              </w:r>
            </w:hyperlink>
            <w:r w:rsidDel="00000000" w:rsidR="00000000" w:rsidRPr="00000000">
              <w:rPr>
                <w:rFonts w:ascii="Source Sans Pro" w:cs="Source Sans Pro" w:eastAsia="Source Sans Pro" w:hAnsi="Source Sans Pro"/>
                <w:rtl w:val="0"/>
              </w:rPr>
              <w:t xml:space="preserve"> and Voter Registration forms.</w:t>
            </w:r>
          </w:p>
          <w:p w:rsidR="00000000" w:rsidDel="00000000" w:rsidP="00000000" w:rsidRDefault="00000000" w:rsidRPr="00000000" w14:paraId="00000013">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4">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Class Announcements work best at the beginning of the class, and are rarely effective at the end while people are leaving.  They are even more effective if you get the professor’s permission to give the announcement and do it after the class has formally begun - that way you have everyone’s attention.</w:t>
            </w:r>
          </w:p>
          <w:p w:rsidR="00000000" w:rsidDel="00000000" w:rsidP="00000000" w:rsidRDefault="00000000" w:rsidRPr="00000000" w14:paraId="00000015">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6">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SHOW the class announcement scheduling form</w:t>
            </w:r>
          </w:p>
          <w:p w:rsidR="00000000" w:rsidDel="00000000" w:rsidP="00000000" w:rsidRDefault="00000000" w:rsidRPr="00000000" w14:paraId="00000017">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8">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SAY: In the Class Announcement Lead Toolkit there is a form for scheduling your class announcements. There are three primary ways you can schedule them:</w:t>
            </w:r>
          </w:p>
          <w:p w:rsidR="00000000" w:rsidDel="00000000" w:rsidP="00000000" w:rsidRDefault="00000000" w:rsidRPr="00000000" w14:paraId="00000019">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A">
            <w:pPr>
              <w:pageBreakBefore w:val="0"/>
              <w:widowControl w:val="0"/>
              <w:numPr>
                <w:ilvl w:val="0"/>
                <w:numId w:val="3"/>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Email professors and ask permission to come and do announcements in their class.</w:t>
            </w:r>
          </w:p>
          <w:p w:rsidR="00000000" w:rsidDel="00000000" w:rsidP="00000000" w:rsidRDefault="00000000" w:rsidRPr="00000000" w14:paraId="0000001B">
            <w:pPr>
              <w:pageBreakBefore w:val="0"/>
              <w:widowControl w:val="0"/>
              <w:spacing w:line="240" w:lineRule="auto"/>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C">
            <w:pPr>
              <w:pageBreakBefore w:val="0"/>
              <w:widowControl w:val="0"/>
              <w:numPr>
                <w:ilvl w:val="0"/>
                <w:numId w:val="3"/>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Show up to a class 5 minutes beforehand and ask the Professor if you can do an announcement on the spot</w:t>
            </w:r>
          </w:p>
          <w:p w:rsidR="00000000" w:rsidDel="00000000" w:rsidP="00000000" w:rsidRDefault="00000000" w:rsidRPr="00000000" w14:paraId="0000001D">
            <w:pPr>
              <w:pageBreakBefore w:val="0"/>
              <w:widowControl w:val="0"/>
              <w:spacing w:line="240" w:lineRule="auto"/>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E">
            <w:pPr>
              <w:pageBreakBefore w:val="0"/>
              <w:widowControl w:val="0"/>
              <w:numPr>
                <w:ilvl w:val="0"/>
                <w:numId w:val="3"/>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Show up 5-10 minutes before the class starts and do your class announcement before the formal start time of the class (and maybe before the professor actually arrives)</w:t>
            </w:r>
          </w:p>
          <w:p w:rsidR="00000000" w:rsidDel="00000000" w:rsidP="00000000" w:rsidRDefault="00000000" w:rsidRPr="00000000" w14:paraId="0000001F">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0">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won’t get an answer from all professors - so many of your announcements will be “unscheduled” visits.</w:t>
            </w:r>
          </w:p>
          <w:p w:rsidR="00000000" w:rsidDel="00000000" w:rsidP="00000000" w:rsidRDefault="00000000" w:rsidRPr="00000000" w14:paraId="00000021">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2">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SAY: Class announcements are often done in pairs. One volunteer gives the announcement, while the other volunteer passes out sign in sheets, bucksheets and voter-registration forms. </w:t>
            </w:r>
            <w:r w:rsidDel="00000000" w:rsidR="00000000" w:rsidRPr="00000000">
              <w:rPr>
                <w:rFonts w:ascii="Source Sans Pro" w:cs="Source Sans Pro" w:eastAsia="Source Sans Pro" w:hAnsi="Source Sans Pro"/>
                <w:i w:val="1"/>
                <w:rtl w:val="0"/>
              </w:rPr>
              <w:t xml:space="preserve">Sign in sheets should be passed around while you’re giving the announcement so they can fill it out.</w:t>
            </w:r>
            <w:r w:rsidDel="00000000" w:rsidR="00000000" w:rsidRPr="00000000">
              <w:rPr>
                <w:rtl w:val="0"/>
              </w:rPr>
            </w:r>
          </w:p>
          <w:p w:rsidR="00000000" w:rsidDel="00000000" w:rsidP="00000000" w:rsidRDefault="00000000" w:rsidRPr="00000000" w14:paraId="00000023">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4">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you’re doing a class announcement by yourself you can just ask a student in the front row to help you pass out and collect the sign in sheets and voter-registration forms.</w:t>
            </w:r>
          </w:p>
          <w:p w:rsidR="00000000" w:rsidDel="00000000" w:rsidP="00000000" w:rsidRDefault="00000000" w:rsidRPr="00000000" w14:paraId="00000025">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6">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Don’t forget to ask students to pass their cards and forms to the aisle for you to collect!</w:t>
            </w:r>
          </w:p>
          <w:p w:rsidR="00000000" w:rsidDel="00000000" w:rsidP="00000000" w:rsidRDefault="00000000" w:rsidRPr="00000000" w14:paraId="00000027">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8">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SAY: Now I’m going to model a class announcement and then all of you will have the remainder of the hour to work on memorizing yours. The class announcement also includes a 30 second version of your </w:t>
            </w:r>
            <w:hyperlink r:id="rId12">
              <w:r w:rsidDel="00000000" w:rsidR="00000000" w:rsidRPr="00000000">
                <w:rPr>
                  <w:rFonts w:ascii="Source Sans Pro" w:cs="Source Sans Pro" w:eastAsia="Source Sans Pro" w:hAnsi="Source Sans Pro"/>
                  <w:color w:val="1155cc"/>
                  <w:u w:val="single"/>
                  <w:rtl w:val="0"/>
                </w:rPr>
                <w:t xml:space="preserve">public narrative</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29">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A">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Each morning some of you will deliver your class announcements for the group so make sure you have it memorized by Friday. </w:t>
            </w:r>
          </w:p>
          <w:p w:rsidR="00000000" w:rsidDel="00000000" w:rsidP="00000000" w:rsidRDefault="00000000" w:rsidRPr="00000000" w14:paraId="0000002B">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C">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 Model a class announcement</w:t>
            </w:r>
          </w:p>
          <w:p w:rsidR="00000000" w:rsidDel="00000000" w:rsidP="00000000" w:rsidRDefault="00000000" w:rsidRPr="00000000" w14:paraId="0000002D">
            <w:pPr>
              <w:pageBreakBefore w:val="0"/>
              <w:widowControl w:val="0"/>
              <w:spacing w:line="240" w:lineRule="auto"/>
              <w:rPr>
                <w:rFonts w:ascii="Source Sans Pro" w:cs="Source Sans Pro" w:eastAsia="Source Sans Pro" w:hAnsi="Source Sans Pr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pageBreakBefore w:val="0"/>
              <w:widowControl w:val="0"/>
              <w:spacing w:line="240" w:lineRule="auto"/>
              <w:rPr>
                <w:rFonts w:ascii="Source Sans Pro" w:cs="Source Sans Pro" w:eastAsia="Source Sans Pro" w:hAnsi="Source Sans Pro"/>
                <w:color w:val="ff0000"/>
              </w:rPr>
            </w:pPr>
            <w:r w:rsidDel="00000000" w:rsidR="00000000" w:rsidRPr="00000000">
              <w:rPr>
                <w:rFonts w:ascii="Source Sans Pro" w:cs="Source Sans Pro" w:eastAsia="Source Sans Pro" w:hAnsi="Source Sans Pro"/>
                <w:color w:val="ff0000"/>
                <w:rtl w:val="0"/>
              </w:rPr>
              <w:t xml:space="preserve">Small Group Lead Names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SMALL GROUP PRACTICE:</w:t>
            </w:r>
          </w:p>
          <w:p w:rsidR="00000000" w:rsidDel="00000000" w:rsidP="00000000" w:rsidRDefault="00000000" w:rsidRPr="00000000" w14:paraId="00000030">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 Break into small groups</w:t>
            </w:r>
          </w:p>
          <w:p w:rsidR="00000000" w:rsidDel="00000000" w:rsidP="00000000" w:rsidRDefault="00000000" w:rsidRPr="00000000" w14:paraId="00000031">
            <w:pPr>
              <w:pageBreakBefore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2">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SAY: We’re going to spend the rest of the hour practicing our class announcements. To start let’s get our 30 second </w:t>
            </w:r>
            <w:hyperlink r:id="rId13">
              <w:r w:rsidDel="00000000" w:rsidR="00000000" w:rsidRPr="00000000">
                <w:rPr>
                  <w:rFonts w:ascii="Source Sans Pro" w:cs="Source Sans Pro" w:eastAsia="Source Sans Pro" w:hAnsi="Source Sans Pro"/>
                  <w:color w:val="1155cc"/>
                  <w:u w:val="single"/>
                  <w:rtl w:val="0"/>
                </w:rPr>
                <w:t xml:space="preserve">public narratives</w:t>
              </w:r>
            </w:hyperlink>
            <w:r w:rsidDel="00000000" w:rsidR="00000000" w:rsidRPr="00000000">
              <w:rPr>
                <w:rFonts w:ascii="Source Sans Pro" w:cs="Source Sans Pro" w:eastAsia="Source Sans Pro" w:hAnsi="Source Sans Pro"/>
                <w:rtl w:val="0"/>
              </w:rPr>
              <w:t xml:space="preserve"> worked out. </w:t>
            </w:r>
          </w:p>
          <w:p w:rsidR="00000000" w:rsidDel="00000000" w:rsidP="00000000" w:rsidRDefault="00000000" w:rsidRPr="00000000" w14:paraId="00000033">
            <w:pPr>
              <w:pageBreakBefore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4">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 Have everyone take about 5 minutes to come up with a 30 second public narrative. </w:t>
              <w:br w:type="textWrapping"/>
              <w:br w:type="textWrapping"/>
              <w:t xml:space="preserve">SAY: Great let’s practice saying our 30 second public narratives. </w:t>
              <w:br w:type="textWrapping"/>
              <w:br w:type="textWrapping"/>
              <w:t xml:space="preserve">DO: Go around the circle and have everyone practice saying their 30 second public narratives.</w:t>
            </w:r>
          </w:p>
          <w:p w:rsidR="00000000" w:rsidDel="00000000" w:rsidP="00000000" w:rsidRDefault="00000000" w:rsidRPr="00000000" w14:paraId="00000035">
            <w:pPr>
              <w:pageBreakBefore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6">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SAY: Great now let’s put the whole class announcement script together. We’re going to start by everyone reading their script once through to the group and adding your personal narrative. </w:t>
            </w:r>
          </w:p>
          <w:p w:rsidR="00000000" w:rsidDel="00000000" w:rsidP="00000000" w:rsidRDefault="00000000" w:rsidRPr="00000000" w14:paraId="00000037">
            <w:pPr>
              <w:pageBreakBefore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8">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 Go around the circle and have everyone read their script</w:t>
            </w:r>
          </w:p>
          <w:p w:rsidR="00000000" w:rsidDel="00000000" w:rsidP="00000000" w:rsidRDefault="00000000" w:rsidRPr="00000000" w14:paraId="00000039">
            <w:pPr>
              <w:pageBreakBefore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A">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SAY: Now let’s take the rest of the time getting the script as memorized as you can.</w:t>
            </w:r>
          </w:p>
          <w:p w:rsidR="00000000" w:rsidDel="00000000" w:rsidP="00000000" w:rsidRDefault="00000000" w:rsidRPr="00000000" w14:paraId="0000003B">
            <w:pPr>
              <w:pageBreakBefore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C">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 Have volunteers do individual practice with their scripts for the majority of the rest of the time. </w:t>
            </w:r>
          </w:p>
          <w:p w:rsidR="00000000" w:rsidDel="00000000" w:rsidP="00000000" w:rsidRDefault="00000000" w:rsidRPr="00000000" w14:paraId="0000003D">
            <w:pPr>
              <w:pageBreakBefore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E">
            <w:pPr>
              <w:pageBreakBefore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time permits bring volunteers back together as a group 10-15 minutes before time is up and have them deliver their class announcements as memorized as they can. </w:t>
            </w:r>
          </w:p>
        </w:tc>
      </w:tr>
    </w:tbl>
    <w:p w:rsidR="00000000" w:rsidDel="00000000" w:rsidP="00000000" w:rsidRDefault="00000000" w:rsidRPr="00000000" w14:paraId="0000003F">
      <w:pPr>
        <w:pageBreakBefore w:val="0"/>
        <w:rPr/>
      </w:pPr>
      <w:r w:rsidDel="00000000" w:rsidR="00000000" w:rsidRPr="00000000">
        <w:rPr>
          <w:rtl w:val="0"/>
        </w:rPr>
      </w:r>
    </w:p>
    <w:sectPr>
      <w:headerReference r:id="rId1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ageBreakBefore w:val="0"/>
      <w:jc w:val="right"/>
      <w:rPr/>
    </w:pPr>
    <w:r w:rsidDel="00000000" w:rsidR="00000000" w:rsidRPr="00000000">
      <w:rPr/>
      <w:drawing>
        <wp:inline distB="114300" distT="114300" distL="114300" distR="114300">
          <wp:extent cx="771525" cy="904875"/>
          <wp:effectExtent b="0" l="0" r="0" t="0"/>
          <wp:docPr id="1" name="image1.png"/>
          <a:graphic>
            <a:graphicData uri="http://schemas.openxmlformats.org/drawingml/2006/picture">
              <pic:pic>
                <pic:nvPicPr>
                  <pic:cNvPr id="0" name="image1.png"/>
                  <pic:cNvPicPr preferRelativeResize="0"/>
                </pic:nvPicPr>
                <pic:blipFill>
                  <a:blip r:embed="rId1"/>
                  <a:srcRect b="10833" l="15833" r="16666" t="10000"/>
                  <a:stretch>
                    <a:fillRect/>
                  </a:stretch>
                </pic:blipFill>
                <pic:spPr>
                  <a:xfrm>
                    <a:off x="0" y="0"/>
                    <a:ext cx="771525" cy="90487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vvcufx1EjMbcxjRvETzSO9ZGBD8CExetYyAEC2GxUpc/edit?usp=sharing" TargetMode="External"/><Relationship Id="rId10" Type="http://schemas.openxmlformats.org/officeDocument/2006/relationships/hyperlink" Target="https://docs.google.com/document/d/1Q3wRWTRHDC7oiCkz7k8_cH8srlNz3UTbaK3uekYXB34/edit" TargetMode="External"/><Relationship Id="rId13" Type="http://schemas.openxmlformats.org/officeDocument/2006/relationships/hyperlink" Target="https://docs.google.com/presentation/d/1FkSATGbDelTKSCZgQhoK6aNfxtjMIv4B3zfPIUx4VPk/edit" TargetMode="External"/><Relationship Id="rId12" Type="http://schemas.openxmlformats.org/officeDocument/2006/relationships/hyperlink" Target="https://docs.google.com/presentation/d/1FkSATGbDelTKSCZgQhoK6aNfxtjMIv4B3zfPIUx4VPk/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D8K3X2_eKLSMwQAHXGSNSjzUxj7HIrZGBLue9oihV6U/edit" TargetMode="Externa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yperlink" Target="https://docs.google.com/spreadsheets/d/1vnuBZunkAtv-VCJhCYp-l-YAztAS3rEUalF_vuslF3g/edit#gid=0" TargetMode="External"/><Relationship Id="rId8" Type="http://schemas.openxmlformats.org/officeDocument/2006/relationships/hyperlink" Target="https://docs.google.com/document/d/1vvcufx1EjMbcxjRvETzSO9ZGBD8CExetYyAEC2GxUpc/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